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D86" w:rsidRPr="00900B5D" w:rsidRDefault="00951D86" w:rsidP="001A0561">
      <w:pPr>
        <w:ind w:firstLine="0"/>
        <w:jc w:val="left"/>
        <w:outlineLvl w:val="1"/>
        <w:rPr>
          <w:w w:val="100"/>
          <w:lang w:eastAsia="ru-RU"/>
        </w:rPr>
      </w:pPr>
      <w:bookmarkStart w:id="0" w:name="_GoBack"/>
      <w:bookmarkEnd w:id="0"/>
      <w:r w:rsidRPr="00780200">
        <w:rPr>
          <w:w w:val="100"/>
          <w:lang w:eastAsia="ru-RU"/>
        </w:rPr>
        <w:t>Статистика должна быть достоверной</w:t>
      </w:r>
      <w:r w:rsidRPr="00900B5D">
        <w:rPr>
          <w:w w:val="100"/>
          <w:lang w:eastAsia="ru-RU"/>
        </w:rPr>
        <w:t xml:space="preserve"> </w:t>
      </w:r>
    </w:p>
    <w:p w:rsidR="00951D86" w:rsidRPr="00900B5D" w:rsidRDefault="00951D86" w:rsidP="001A0561">
      <w:pPr>
        <w:ind w:firstLine="0"/>
        <w:jc w:val="left"/>
        <w:outlineLvl w:val="1"/>
        <w:rPr>
          <w:w w:val="100"/>
          <w:lang w:eastAsia="ru-RU"/>
        </w:rPr>
      </w:pPr>
    </w:p>
    <w:p w:rsidR="00951D86" w:rsidRPr="00900B5D" w:rsidRDefault="00951D86" w:rsidP="001A0561">
      <w:pPr>
        <w:ind w:firstLine="708"/>
        <w:rPr>
          <w:w w:val="100"/>
          <w:lang w:eastAsia="ru-RU"/>
        </w:rPr>
      </w:pPr>
      <w:r w:rsidRPr="00900B5D">
        <w:rPr>
          <w:w w:val="100"/>
          <w:lang w:eastAsia="ru-RU"/>
        </w:rPr>
        <w:t xml:space="preserve">В </w:t>
      </w:r>
      <w:r>
        <w:rPr>
          <w:w w:val="100"/>
          <w:lang w:eastAsia="ru-RU"/>
        </w:rPr>
        <w:t xml:space="preserve">соответствии с </w:t>
      </w:r>
      <w:r w:rsidRPr="00780200">
        <w:rPr>
          <w:w w:val="100"/>
          <w:lang w:eastAsia="ru-RU"/>
        </w:rPr>
        <w:t>Федеральн</w:t>
      </w:r>
      <w:r>
        <w:rPr>
          <w:w w:val="100"/>
          <w:lang w:eastAsia="ru-RU"/>
        </w:rPr>
        <w:t>ым</w:t>
      </w:r>
      <w:r w:rsidRPr="00780200">
        <w:rPr>
          <w:w w:val="100"/>
          <w:lang w:eastAsia="ru-RU"/>
        </w:rPr>
        <w:t xml:space="preserve"> закон</w:t>
      </w:r>
      <w:r>
        <w:rPr>
          <w:w w:val="100"/>
          <w:lang w:eastAsia="ru-RU"/>
        </w:rPr>
        <w:t>ом</w:t>
      </w:r>
      <w:r w:rsidRPr="00780200">
        <w:rPr>
          <w:w w:val="100"/>
          <w:lang w:eastAsia="ru-RU"/>
        </w:rPr>
        <w:t xml:space="preserve"> «О прокуратуре Российской Федерации» прокур</w:t>
      </w:r>
      <w:r>
        <w:rPr>
          <w:w w:val="100"/>
          <w:lang w:eastAsia="ru-RU"/>
        </w:rPr>
        <w:t>оры наделены</w:t>
      </w:r>
      <w:r w:rsidRPr="00780200">
        <w:rPr>
          <w:w w:val="100"/>
          <w:lang w:eastAsia="ru-RU"/>
        </w:rPr>
        <w:t xml:space="preserve"> полномочиями по ведению государственного единого статистического учета заявлений и сообщений о преступлениях, состояния преступности, раскрываемости преступлений, состояния и результатов следственной работы и прокурорского надзора.</w:t>
      </w:r>
    </w:p>
    <w:p w:rsidR="00951D86" w:rsidRPr="00900B5D" w:rsidRDefault="00951D86" w:rsidP="001A0561">
      <w:pPr>
        <w:ind w:firstLine="708"/>
        <w:rPr>
          <w:w w:val="100"/>
          <w:lang w:eastAsia="ru-RU"/>
        </w:rPr>
      </w:pPr>
      <w:r w:rsidRPr="00900B5D">
        <w:rPr>
          <w:w w:val="100"/>
          <w:lang w:eastAsia="ru-RU"/>
        </w:rPr>
        <w:t>Основной целью прокуратуры в</w:t>
      </w:r>
      <w:r>
        <w:rPr>
          <w:w w:val="100"/>
          <w:lang w:eastAsia="ru-RU"/>
        </w:rPr>
        <w:t xml:space="preserve"> этой деятельности</w:t>
      </w:r>
      <w:r w:rsidRPr="00900B5D">
        <w:rPr>
          <w:w w:val="100"/>
          <w:lang w:eastAsia="ru-RU"/>
        </w:rPr>
        <w:t xml:space="preserve"> является исключение фактов манипуляций</w:t>
      </w:r>
      <w:r>
        <w:rPr>
          <w:w w:val="100"/>
          <w:lang w:eastAsia="ru-RU"/>
        </w:rPr>
        <w:t xml:space="preserve"> со стороны всех правоохранительных органов,</w:t>
      </w:r>
      <w:r w:rsidRPr="00900B5D">
        <w:rPr>
          <w:w w:val="100"/>
          <w:lang w:eastAsia="ru-RU"/>
        </w:rPr>
        <w:t xml:space="preserve"> связанных с искажением статистической отчетности при учете преступлений</w:t>
      </w:r>
      <w:r>
        <w:rPr>
          <w:w w:val="100"/>
          <w:lang w:eastAsia="ru-RU"/>
        </w:rPr>
        <w:t>, поскольку</w:t>
      </w:r>
      <w:r w:rsidRPr="00900B5D">
        <w:rPr>
          <w:w w:val="100"/>
          <w:lang w:eastAsia="ru-RU"/>
        </w:rPr>
        <w:t xml:space="preserve"> </w:t>
      </w:r>
      <w:r>
        <w:rPr>
          <w:w w:val="100"/>
          <w:lang w:eastAsia="ru-RU"/>
        </w:rPr>
        <w:t>н</w:t>
      </w:r>
      <w:r w:rsidRPr="00780200">
        <w:rPr>
          <w:w w:val="100"/>
          <w:lang w:eastAsia="ru-RU"/>
        </w:rPr>
        <w:t>а сегодняшний день прокуратура объективно является самой незаинтересованной и беспристрастной структурой применительно к ф</w:t>
      </w:r>
      <w:r w:rsidRPr="00900B5D">
        <w:rPr>
          <w:w w:val="100"/>
          <w:lang w:eastAsia="ru-RU"/>
        </w:rPr>
        <w:t>ормированию правовой статистики</w:t>
      </w:r>
      <w:r w:rsidRPr="00780200">
        <w:rPr>
          <w:w w:val="100"/>
          <w:lang w:eastAsia="ru-RU"/>
        </w:rPr>
        <w:t>.</w:t>
      </w:r>
    </w:p>
    <w:p w:rsidR="00951D86" w:rsidRDefault="00951D86" w:rsidP="00434D6C">
      <w:pPr>
        <w:rPr>
          <w:w w:val="100"/>
          <w:lang w:eastAsia="ru-RU"/>
        </w:rPr>
      </w:pPr>
      <w:r w:rsidRPr="00A73952">
        <w:rPr>
          <w:w w:val="100"/>
          <w:lang w:eastAsia="ru-RU"/>
        </w:rPr>
        <w:t>За каждым искажением показателей борьбы с преступностью,</w:t>
      </w:r>
      <w:r w:rsidR="00A73952">
        <w:rPr>
          <w:w w:val="100"/>
          <w:lang w:eastAsia="ru-RU"/>
        </w:rPr>
        <w:t xml:space="preserve"> могут</w:t>
      </w:r>
      <w:r w:rsidRPr="00A73952">
        <w:rPr>
          <w:w w:val="100"/>
          <w:lang w:eastAsia="ru-RU"/>
        </w:rPr>
        <w:t xml:space="preserve"> стоят</w:t>
      </w:r>
      <w:r w:rsidR="00A73952">
        <w:rPr>
          <w:w w:val="100"/>
          <w:lang w:eastAsia="ru-RU"/>
        </w:rPr>
        <w:t>ь</w:t>
      </w:r>
      <w:r w:rsidRPr="00A73952">
        <w:rPr>
          <w:w w:val="100"/>
          <w:lang w:eastAsia="ru-RU"/>
        </w:rPr>
        <w:t xml:space="preserve"> нарушения уголовно-процессуального законодательства или нарушения, затрагивающие конституционные права граждан. Без реальной картины состояния преступности, её тенденций и закономерностей, невозможно эффективно планировать деятельность по укреплению правопорядка и искоренению преступности, а любым изменениям в федеральное законодательство, предшествуют серьезные криминологические исследования, результаты которых напрямую зависят от достоверной статистики.</w:t>
      </w:r>
      <w:r w:rsidRPr="00900B5D">
        <w:rPr>
          <w:w w:val="100"/>
          <w:lang w:eastAsia="ru-RU"/>
        </w:rPr>
        <w:t xml:space="preserve"> </w:t>
      </w:r>
    </w:p>
    <w:p w:rsidR="00951D86" w:rsidRDefault="00951D86" w:rsidP="00434D6C">
      <w:pPr>
        <w:rPr>
          <w:w w:val="100"/>
          <w:lang w:eastAsia="ru-RU"/>
        </w:rPr>
      </w:pPr>
      <w:r>
        <w:rPr>
          <w:w w:val="100"/>
          <w:lang w:eastAsia="ru-RU"/>
        </w:rPr>
        <w:t>Так,</w:t>
      </w:r>
      <w:r w:rsidRPr="004F1486">
        <w:rPr>
          <w:w w:val="100"/>
          <w:lang w:eastAsia="ru-RU"/>
        </w:rPr>
        <w:t xml:space="preserve"> </w:t>
      </w:r>
      <w:r w:rsidRPr="00780200">
        <w:rPr>
          <w:w w:val="100"/>
          <w:lang w:eastAsia="ru-RU"/>
        </w:rPr>
        <w:t>например,</w:t>
      </w:r>
      <w:r>
        <w:rPr>
          <w:w w:val="100"/>
          <w:lang w:eastAsia="ru-RU"/>
        </w:rPr>
        <w:t xml:space="preserve"> не отражение сведений о совершении преступления в </w:t>
      </w:r>
      <w:r w:rsidRPr="00780200">
        <w:rPr>
          <w:w w:val="100"/>
          <w:lang w:eastAsia="ru-RU"/>
        </w:rPr>
        <w:t xml:space="preserve">общественном </w:t>
      </w:r>
      <w:r>
        <w:rPr>
          <w:w w:val="100"/>
          <w:lang w:eastAsia="ru-RU"/>
        </w:rPr>
        <w:t>месте положительно влияет на картину работы полиции, отвечающей за охрану общественного порядка,</w:t>
      </w:r>
      <w:r w:rsidRPr="00780200">
        <w:rPr>
          <w:w w:val="100"/>
          <w:lang w:eastAsia="ru-RU"/>
        </w:rPr>
        <w:t xml:space="preserve"> </w:t>
      </w:r>
      <w:r>
        <w:rPr>
          <w:w w:val="100"/>
          <w:lang w:eastAsia="ru-RU"/>
        </w:rPr>
        <w:t>но позволяет</w:t>
      </w:r>
      <w:r w:rsidRPr="00780200">
        <w:rPr>
          <w:w w:val="100"/>
          <w:lang w:eastAsia="ru-RU"/>
        </w:rPr>
        <w:t xml:space="preserve"> не заботиться о принятии мер по предупреждению и пресечению преступлений в конкретном</w:t>
      </w:r>
      <w:r>
        <w:rPr>
          <w:w w:val="100"/>
          <w:lang w:eastAsia="ru-RU"/>
        </w:rPr>
        <w:t xml:space="preserve"> общественном</w:t>
      </w:r>
      <w:r w:rsidRPr="00780200">
        <w:rPr>
          <w:w w:val="100"/>
          <w:lang w:eastAsia="ru-RU"/>
        </w:rPr>
        <w:t xml:space="preserve"> месте. </w:t>
      </w:r>
      <w:r>
        <w:rPr>
          <w:w w:val="100"/>
          <w:lang w:eastAsia="ru-RU"/>
        </w:rPr>
        <w:t>Аналогичные последствия наступают при занижении сведений о совершении преступлений в состоянии опьянения</w:t>
      </w:r>
      <w:r w:rsidRPr="00780200">
        <w:rPr>
          <w:w w:val="100"/>
          <w:lang w:eastAsia="ru-RU"/>
        </w:rPr>
        <w:t>.</w:t>
      </w:r>
    </w:p>
    <w:p w:rsidR="00951D86" w:rsidRDefault="00951D86" w:rsidP="00434D6C">
      <w:pPr>
        <w:rPr>
          <w:w w:val="100"/>
          <w:lang w:eastAsia="ru-RU"/>
        </w:rPr>
      </w:pPr>
      <w:r w:rsidRPr="00780200">
        <w:rPr>
          <w:w w:val="100"/>
          <w:lang w:eastAsia="ru-RU"/>
        </w:rPr>
        <w:t>Достаточно часто</w:t>
      </w:r>
      <w:r>
        <w:rPr>
          <w:w w:val="100"/>
          <w:lang w:eastAsia="ru-RU"/>
        </w:rPr>
        <w:t>,</w:t>
      </w:r>
      <w:r w:rsidRPr="00780200">
        <w:rPr>
          <w:w w:val="100"/>
          <w:lang w:eastAsia="ru-RU"/>
        </w:rPr>
        <w:t xml:space="preserve"> </w:t>
      </w:r>
      <w:r w:rsidRPr="004F1486">
        <w:rPr>
          <w:w w:val="100"/>
          <w:lang w:eastAsia="ru-RU"/>
        </w:rPr>
        <w:t>с целью создать благоприятное впечатление о качестве</w:t>
      </w:r>
      <w:r>
        <w:rPr>
          <w:w w:val="100"/>
          <w:lang w:eastAsia="ru-RU"/>
        </w:rPr>
        <w:t xml:space="preserve"> своей</w:t>
      </w:r>
      <w:r w:rsidRPr="004F1486">
        <w:rPr>
          <w:w w:val="100"/>
          <w:lang w:eastAsia="ru-RU"/>
        </w:rPr>
        <w:t xml:space="preserve"> работы</w:t>
      </w:r>
      <w:r>
        <w:rPr>
          <w:w w:val="100"/>
          <w:lang w:eastAsia="ru-RU"/>
        </w:rPr>
        <w:t>,</w:t>
      </w:r>
      <w:r w:rsidRPr="00780200">
        <w:rPr>
          <w:w w:val="100"/>
          <w:lang w:eastAsia="ru-RU"/>
        </w:rPr>
        <w:t xml:space="preserve"> правоохранительные органы занижают квалификацию нераскрытых преступлений</w:t>
      </w:r>
      <w:r>
        <w:rPr>
          <w:w w:val="100"/>
          <w:lang w:eastAsia="ru-RU"/>
        </w:rPr>
        <w:t>,</w:t>
      </w:r>
      <w:r w:rsidRPr="00780200">
        <w:rPr>
          <w:w w:val="100"/>
          <w:lang w:eastAsia="ru-RU"/>
        </w:rPr>
        <w:t xml:space="preserve"> </w:t>
      </w:r>
      <w:r>
        <w:rPr>
          <w:w w:val="100"/>
          <w:lang w:eastAsia="ru-RU"/>
        </w:rPr>
        <w:t>искажают сведения о сумме причиненного преступлениями и возмещенного ущерба.</w:t>
      </w:r>
    </w:p>
    <w:p w:rsidR="00951D86" w:rsidRDefault="00951D86" w:rsidP="00434D6C">
      <w:pPr>
        <w:rPr>
          <w:w w:val="100"/>
          <w:lang w:eastAsia="ru-RU"/>
        </w:rPr>
      </w:pPr>
      <w:r>
        <w:rPr>
          <w:w w:val="100"/>
          <w:lang w:eastAsia="ru-RU"/>
        </w:rPr>
        <w:t>Имеет место и простая человеческая невнимательность при формировании документов первичного учета, которая может привести к неправильным выводам о тенденциях криминологической обстановки.</w:t>
      </w:r>
    </w:p>
    <w:p w:rsidR="00951D86" w:rsidRPr="00780200" w:rsidRDefault="00951D86" w:rsidP="001A0561">
      <w:pPr>
        <w:ind w:firstLine="708"/>
        <w:rPr>
          <w:w w:val="100"/>
          <w:lang w:eastAsia="ru-RU"/>
        </w:rPr>
      </w:pPr>
      <w:r w:rsidRPr="00900B5D">
        <w:rPr>
          <w:w w:val="100"/>
          <w:lang w:eastAsia="ru-RU"/>
        </w:rPr>
        <w:t>Прокуратурой района п</w:t>
      </w:r>
      <w:r w:rsidRPr="00780200">
        <w:rPr>
          <w:w w:val="100"/>
          <w:lang w:eastAsia="ru-RU"/>
        </w:rPr>
        <w:t>роводи</w:t>
      </w:r>
      <w:r>
        <w:rPr>
          <w:w w:val="100"/>
          <w:lang w:eastAsia="ru-RU"/>
        </w:rPr>
        <w:t>тся</w:t>
      </w:r>
      <w:r w:rsidRPr="00780200">
        <w:rPr>
          <w:w w:val="100"/>
          <w:lang w:eastAsia="ru-RU"/>
        </w:rPr>
        <w:t xml:space="preserve"> серьезная работа по устранению</w:t>
      </w:r>
      <w:r>
        <w:rPr>
          <w:w w:val="100"/>
          <w:lang w:eastAsia="ru-RU"/>
        </w:rPr>
        <w:t xml:space="preserve"> таких нарушений</w:t>
      </w:r>
      <w:r w:rsidRPr="00780200">
        <w:rPr>
          <w:w w:val="100"/>
          <w:lang w:eastAsia="ru-RU"/>
        </w:rPr>
        <w:t>,</w:t>
      </w:r>
      <w:r w:rsidRPr="00900B5D">
        <w:rPr>
          <w:w w:val="100"/>
          <w:lang w:eastAsia="ru-RU"/>
        </w:rPr>
        <w:t xml:space="preserve"> д</w:t>
      </w:r>
      <w:r w:rsidRPr="00780200">
        <w:rPr>
          <w:w w:val="100"/>
          <w:lang w:eastAsia="ru-RU"/>
        </w:rPr>
        <w:t xml:space="preserve">олжностные лица </w:t>
      </w:r>
      <w:r>
        <w:rPr>
          <w:w w:val="100"/>
          <w:lang w:eastAsia="ru-RU"/>
        </w:rPr>
        <w:t>их допустившие привлекаются</w:t>
      </w:r>
      <w:r w:rsidRPr="00780200">
        <w:rPr>
          <w:w w:val="100"/>
          <w:lang w:eastAsia="ru-RU"/>
        </w:rPr>
        <w:t xml:space="preserve"> к </w:t>
      </w:r>
      <w:r>
        <w:rPr>
          <w:w w:val="100"/>
          <w:lang w:eastAsia="ru-RU"/>
        </w:rPr>
        <w:t>дисциплинарной ответственности.</w:t>
      </w:r>
    </w:p>
    <w:p w:rsidR="00951D86" w:rsidRDefault="00951D86" w:rsidP="0078064E">
      <w:pPr>
        <w:rPr>
          <w:w w:val="100"/>
          <w:lang w:eastAsia="ru-RU"/>
        </w:rPr>
      </w:pPr>
      <w:proofErr w:type="gramStart"/>
      <w:r w:rsidRPr="00780200">
        <w:rPr>
          <w:w w:val="100"/>
          <w:lang w:eastAsia="ru-RU"/>
        </w:rPr>
        <w:t xml:space="preserve">К примеру, в </w:t>
      </w:r>
      <w:r w:rsidRPr="00900B5D">
        <w:rPr>
          <w:w w:val="100"/>
          <w:lang w:eastAsia="ru-RU"/>
        </w:rPr>
        <w:t>2017 году</w:t>
      </w:r>
      <w:r w:rsidRPr="00780200">
        <w:rPr>
          <w:w w:val="100"/>
          <w:lang w:eastAsia="ru-RU"/>
        </w:rPr>
        <w:t xml:space="preserve"> </w:t>
      </w:r>
      <w:r w:rsidRPr="00900B5D">
        <w:rPr>
          <w:w w:val="100"/>
          <w:lang w:eastAsia="ru-RU"/>
        </w:rPr>
        <w:t>прокуратурой района выявлено 197</w:t>
      </w:r>
      <w:r w:rsidRPr="00780200">
        <w:rPr>
          <w:w w:val="100"/>
          <w:lang w:eastAsia="ru-RU"/>
        </w:rPr>
        <w:t xml:space="preserve"> нарушений при ф</w:t>
      </w:r>
      <w:r>
        <w:rPr>
          <w:w w:val="100"/>
          <w:lang w:eastAsia="ru-RU"/>
        </w:rPr>
        <w:t xml:space="preserve">ормировании правовой статистики, </w:t>
      </w:r>
      <w:r w:rsidRPr="004052EE">
        <w:rPr>
          <w:w w:val="100"/>
        </w:rPr>
        <w:t>1</w:t>
      </w:r>
      <w:r>
        <w:rPr>
          <w:w w:val="100"/>
        </w:rPr>
        <w:t xml:space="preserve">3 </w:t>
      </w:r>
      <w:r>
        <w:rPr>
          <w:w w:val="100"/>
          <w:lang w:eastAsia="ru-RU"/>
        </w:rPr>
        <w:t xml:space="preserve">из которых </w:t>
      </w:r>
      <w:r>
        <w:rPr>
          <w:w w:val="100"/>
        </w:rPr>
        <w:t>связанны с искажением сведений</w:t>
      </w:r>
      <w:r w:rsidRPr="004052EE">
        <w:rPr>
          <w:w w:val="100"/>
        </w:rPr>
        <w:t xml:space="preserve"> о сумме причиненного ущерба</w:t>
      </w:r>
      <w:r>
        <w:rPr>
          <w:w w:val="100"/>
        </w:rPr>
        <w:t>,</w:t>
      </w:r>
      <w:r w:rsidRPr="004052EE">
        <w:rPr>
          <w:w w:val="100"/>
        </w:rPr>
        <w:t xml:space="preserve"> </w:t>
      </w:r>
      <w:r>
        <w:rPr>
          <w:w w:val="100"/>
        </w:rPr>
        <w:t>9</w:t>
      </w:r>
      <w:r w:rsidRPr="004052EE">
        <w:rPr>
          <w:w w:val="100"/>
        </w:rPr>
        <w:t xml:space="preserve"> о сумме возмещенного</w:t>
      </w:r>
      <w:r>
        <w:rPr>
          <w:w w:val="100"/>
        </w:rPr>
        <w:t xml:space="preserve"> </w:t>
      </w:r>
      <w:r w:rsidRPr="004052EE">
        <w:rPr>
          <w:w w:val="100"/>
        </w:rPr>
        <w:t xml:space="preserve">ущерба, 11 </w:t>
      </w:r>
      <w:r>
        <w:rPr>
          <w:w w:val="100"/>
        </w:rPr>
        <w:t>с необоснованным завышением количества преступлений экономической направленности и</w:t>
      </w:r>
      <w:r w:rsidRPr="004052EE">
        <w:rPr>
          <w:w w:val="100"/>
        </w:rPr>
        <w:t xml:space="preserve"> 6 </w:t>
      </w:r>
      <w:r>
        <w:rPr>
          <w:w w:val="100"/>
        </w:rPr>
        <w:t>коррупционных</w:t>
      </w:r>
      <w:r w:rsidRPr="004052EE">
        <w:rPr>
          <w:w w:val="100"/>
        </w:rPr>
        <w:t xml:space="preserve"> преступлений, </w:t>
      </w:r>
      <w:r>
        <w:rPr>
          <w:w w:val="100"/>
        </w:rPr>
        <w:t>выявлено 29</w:t>
      </w:r>
      <w:r w:rsidRPr="004052EE">
        <w:rPr>
          <w:w w:val="100"/>
        </w:rPr>
        <w:t xml:space="preserve"> </w:t>
      </w:r>
      <w:r>
        <w:rPr>
          <w:w w:val="100"/>
        </w:rPr>
        <w:t>фактов укрытия сведений о совершении преступлений в</w:t>
      </w:r>
      <w:r w:rsidRPr="004052EE">
        <w:rPr>
          <w:w w:val="100"/>
        </w:rPr>
        <w:t xml:space="preserve"> </w:t>
      </w:r>
      <w:r>
        <w:rPr>
          <w:w w:val="100"/>
        </w:rPr>
        <w:t>общественных местах и</w:t>
      </w:r>
      <w:r w:rsidRPr="004052EE">
        <w:rPr>
          <w:w w:val="100"/>
        </w:rPr>
        <w:t xml:space="preserve"> 5 </w:t>
      </w:r>
      <w:r>
        <w:rPr>
          <w:w w:val="100"/>
        </w:rPr>
        <w:t>преступлений</w:t>
      </w:r>
      <w:r w:rsidRPr="004052EE">
        <w:rPr>
          <w:w w:val="100"/>
        </w:rPr>
        <w:t xml:space="preserve"> </w:t>
      </w:r>
      <w:r>
        <w:rPr>
          <w:w w:val="100"/>
        </w:rPr>
        <w:t xml:space="preserve">совершенных в </w:t>
      </w:r>
      <w:r w:rsidRPr="004052EE">
        <w:rPr>
          <w:w w:val="100"/>
        </w:rPr>
        <w:t>состоянии алкогольного</w:t>
      </w:r>
      <w:proofErr w:type="gramEnd"/>
      <w:r w:rsidRPr="004052EE">
        <w:rPr>
          <w:w w:val="100"/>
        </w:rPr>
        <w:t xml:space="preserve"> опьянения,</w:t>
      </w:r>
      <w:r>
        <w:rPr>
          <w:w w:val="100"/>
        </w:rPr>
        <w:t xml:space="preserve"> в сведениях по 13</w:t>
      </w:r>
      <w:r w:rsidRPr="004052EE">
        <w:rPr>
          <w:w w:val="100"/>
        </w:rPr>
        <w:t xml:space="preserve"> </w:t>
      </w:r>
      <w:r>
        <w:rPr>
          <w:w w:val="100"/>
        </w:rPr>
        <w:lastRenderedPageBreak/>
        <w:t>преступлениям отсутствовали данные о том, что они совершены</w:t>
      </w:r>
      <w:r w:rsidRPr="004052EE">
        <w:rPr>
          <w:w w:val="100"/>
        </w:rPr>
        <w:t xml:space="preserve"> лица</w:t>
      </w:r>
      <w:r>
        <w:rPr>
          <w:w w:val="100"/>
        </w:rPr>
        <w:t>ми,</w:t>
      </w:r>
      <w:r w:rsidRPr="004052EE">
        <w:rPr>
          <w:w w:val="100"/>
        </w:rPr>
        <w:t xml:space="preserve"> ранее совершавши</w:t>
      </w:r>
      <w:r>
        <w:rPr>
          <w:w w:val="100"/>
        </w:rPr>
        <w:t>ми</w:t>
      </w:r>
      <w:r w:rsidRPr="004052EE">
        <w:rPr>
          <w:w w:val="100"/>
        </w:rPr>
        <w:t xml:space="preserve"> преступления.</w:t>
      </w:r>
    </w:p>
    <w:p w:rsidR="00951D86" w:rsidRPr="006C26B4" w:rsidRDefault="00951D86" w:rsidP="006C26B4">
      <w:pPr>
        <w:ind w:firstLine="708"/>
        <w:rPr>
          <w:w w:val="100"/>
          <w:lang w:eastAsia="ru-RU"/>
        </w:rPr>
      </w:pPr>
      <w:r>
        <w:rPr>
          <w:w w:val="100"/>
          <w:lang w:eastAsia="ru-RU"/>
        </w:rPr>
        <w:t>Таким образом, полнота и достоверность статистической отчетности в Чишминском районе находятся на постоянном контроле прокуратуры района.</w:t>
      </w:r>
    </w:p>
    <w:sectPr w:rsidR="00951D86" w:rsidRPr="006C26B4" w:rsidSect="001A0561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200"/>
    <w:rsid w:val="000462B1"/>
    <w:rsid w:val="00056C7D"/>
    <w:rsid w:val="00070162"/>
    <w:rsid w:val="00121900"/>
    <w:rsid w:val="001379B7"/>
    <w:rsid w:val="00150ED5"/>
    <w:rsid w:val="00193719"/>
    <w:rsid w:val="001A0561"/>
    <w:rsid w:val="001A40CF"/>
    <w:rsid w:val="001D2941"/>
    <w:rsid w:val="002024FD"/>
    <w:rsid w:val="0021087B"/>
    <w:rsid w:val="00265E2F"/>
    <w:rsid w:val="002A0696"/>
    <w:rsid w:val="002B261A"/>
    <w:rsid w:val="002C4A22"/>
    <w:rsid w:val="002C786E"/>
    <w:rsid w:val="002D36CB"/>
    <w:rsid w:val="002E5024"/>
    <w:rsid w:val="002E668F"/>
    <w:rsid w:val="003C6121"/>
    <w:rsid w:val="004052EE"/>
    <w:rsid w:val="00434D6C"/>
    <w:rsid w:val="00436805"/>
    <w:rsid w:val="004400C1"/>
    <w:rsid w:val="00440F53"/>
    <w:rsid w:val="004F1486"/>
    <w:rsid w:val="00565676"/>
    <w:rsid w:val="005B6892"/>
    <w:rsid w:val="005E491E"/>
    <w:rsid w:val="0061178F"/>
    <w:rsid w:val="006A408E"/>
    <w:rsid w:val="006A74A4"/>
    <w:rsid w:val="006C26B4"/>
    <w:rsid w:val="00725848"/>
    <w:rsid w:val="007356B6"/>
    <w:rsid w:val="00780200"/>
    <w:rsid w:val="0078064E"/>
    <w:rsid w:val="00790B7B"/>
    <w:rsid w:val="007E4C71"/>
    <w:rsid w:val="007F348A"/>
    <w:rsid w:val="008070E4"/>
    <w:rsid w:val="00815149"/>
    <w:rsid w:val="0086581D"/>
    <w:rsid w:val="008F5369"/>
    <w:rsid w:val="00900B5D"/>
    <w:rsid w:val="00934B23"/>
    <w:rsid w:val="00951D86"/>
    <w:rsid w:val="00970693"/>
    <w:rsid w:val="00986FEA"/>
    <w:rsid w:val="009946D3"/>
    <w:rsid w:val="009A2498"/>
    <w:rsid w:val="00A13812"/>
    <w:rsid w:val="00A23B11"/>
    <w:rsid w:val="00A3485C"/>
    <w:rsid w:val="00A73952"/>
    <w:rsid w:val="00B1780C"/>
    <w:rsid w:val="00B35E1C"/>
    <w:rsid w:val="00B76342"/>
    <w:rsid w:val="00BB79DD"/>
    <w:rsid w:val="00C4530E"/>
    <w:rsid w:val="00C668C2"/>
    <w:rsid w:val="00C771D3"/>
    <w:rsid w:val="00D14BD7"/>
    <w:rsid w:val="00D21540"/>
    <w:rsid w:val="00D43B52"/>
    <w:rsid w:val="00D55C30"/>
    <w:rsid w:val="00D6093F"/>
    <w:rsid w:val="00D84431"/>
    <w:rsid w:val="00DA0320"/>
    <w:rsid w:val="00DB299B"/>
    <w:rsid w:val="00E55229"/>
    <w:rsid w:val="00E6014E"/>
    <w:rsid w:val="00E843A9"/>
    <w:rsid w:val="00EB76D7"/>
    <w:rsid w:val="00EC4B43"/>
    <w:rsid w:val="00F17D49"/>
    <w:rsid w:val="00FA4714"/>
    <w:rsid w:val="00FB3A5F"/>
    <w:rsid w:val="00FE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92"/>
    <w:pPr>
      <w:ind w:firstLine="709"/>
      <w:jc w:val="both"/>
    </w:pPr>
    <w:rPr>
      <w:w w:val="75"/>
      <w:sz w:val="28"/>
      <w:szCs w:val="28"/>
      <w:lang w:eastAsia="en-US"/>
    </w:rPr>
  </w:style>
  <w:style w:type="paragraph" w:styleId="2">
    <w:name w:val="heading 2"/>
    <w:basedOn w:val="a"/>
    <w:link w:val="20"/>
    <w:uiPriority w:val="99"/>
    <w:qFormat/>
    <w:rsid w:val="00780200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w w:val="1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80200"/>
    <w:rPr>
      <w:rFonts w:eastAsia="Times New Roman"/>
      <w:b/>
      <w:bCs/>
      <w:w w:val="100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rsid w:val="00780200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780200"/>
    <w:pPr>
      <w:spacing w:before="100" w:beforeAutospacing="1" w:after="100" w:afterAutospacing="1"/>
      <w:ind w:firstLine="0"/>
      <w:jc w:val="left"/>
    </w:pPr>
    <w:rPr>
      <w:rFonts w:eastAsia="Times New Roman"/>
      <w:w w:val="100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780200"/>
    <w:rPr>
      <w:b/>
      <w:bCs/>
    </w:rPr>
  </w:style>
  <w:style w:type="paragraph" w:styleId="a6">
    <w:name w:val="Balloon Text"/>
    <w:basedOn w:val="a"/>
    <w:link w:val="a7"/>
    <w:uiPriority w:val="99"/>
    <w:semiHidden/>
    <w:rsid w:val="007802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8020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1A056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92"/>
    <w:pPr>
      <w:ind w:firstLine="709"/>
      <w:jc w:val="both"/>
    </w:pPr>
    <w:rPr>
      <w:w w:val="75"/>
      <w:sz w:val="28"/>
      <w:szCs w:val="28"/>
      <w:lang w:eastAsia="en-US"/>
    </w:rPr>
  </w:style>
  <w:style w:type="paragraph" w:styleId="2">
    <w:name w:val="heading 2"/>
    <w:basedOn w:val="a"/>
    <w:link w:val="20"/>
    <w:uiPriority w:val="99"/>
    <w:qFormat/>
    <w:rsid w:val="00780200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w w:val="1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80200"/>
    <w:rPr>
      <w:rFonts w:eastAsia="Times New Roman"/>
      <w:b/>
      <w:bCs/>
      <w:w w:val="100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rsid w:val="00780200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780200"/>
    <w:pPr>
      <w:spacing w:before="100" w:beforeAutospacing="1" w:after="100" w:afterAutospacing="1"/>
      <w:ind w:firstLine="0"/>
      <w:jc w:val="left"/>
    </w:pPr>
    <w:rPr>
      <w:rFonts w:eastAsia="Times New Roman"/>
      <w:w w:val="100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780200"/>
    <w:rPr>
      <w:b/>
      <w:bCs/>
    </w:rPr>
  </w:style>
  <w:style w:type="paragraph" w:styleId="a6">
    <w:name w:val="Balloon Text"/>
    <w:basedOn w:val="a"/>
    <w:link w:val="a7"/>
    <w:uiPriority w:val="99"/>
    <w:semiHidden/>
    <w:rsid w:val="007802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8020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1A056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55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2018-03-15T08:28:00Z</cp:lastPrinted>
  <dcterms:created xsi:type="dcterms:W3CDTF">2018-03-16T06:25:00Z</dcterms:created>
  <dcterms:modified xsi:type="dcterms:W3CDTF">2018-03-16T06:25:00Z</dcterms:modified>
</cp:coreProperties>
</file>